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AFA" w:rsidRDefault="006F1AFA" w:rsidP="006F1AFA">
      <w:pPr>
        <w:rPr>
          <w:rFonts w:ascii="Helvetica" w:hAnsi="Helvetica"/>
          <w:b/>
          <w:bCs/>
          <w:color w:val="4472C4"/>
          <w:sz w:val="20"/>
          <w:szCs w:val="20"/>
        </w:rPr>
      </w:pPr>
      <w:r>
        <w:rPr>
          <w:rFonts w:ascii="Helvetica" w:hAnsi="Helvetica"/>
          <w:b/>
          <w:bCs/>
          <w:color w:val="4472C4"/>
          <w:sz w:val="20"/>
          <w:szCs w:val="20"/>
        </w:rPr>
        <w:t>Tina Rommes</w:t>
      </w:r>
    </w:p>
    <w:p w:rsidR="006F1AFA" w:rsidRDefault="006F1AFA" w:rsidP="006F1AFA">
      <w:pPr>
        <w:rPr>
          <w:rFonts w:ascii="Helvetica" w:hAnsi="Helvetica"/>
          <w:b/>
          <w:bCs/>
          <w:color w:val="4472C4"/>
          <w:sz w:val="20"/>
          <w:szCs w:val="20"/>
        </w:rPr>
      </w:pPr>
      <w:r>
        <w:rPr>
          <w:rFonts w:ascii="Helvetica" w:hAnsi="Helvetica"/>
          <w:b/>
          <w:bCs/>
          <w:color w:val="4472C4"/>
          <w:sz w:val="20"/>
          <w:szCs w:val="20"/>
        </w:rPr>
        <w:t>Client Advocate &amp; Executive Assistant to:</w:t>
      </w:r>
    </w:p>
    <w:p w:rsidR="006F1AFA" w:rsidRDefault="006F1AFA" w:rsidP="006F1AFA">
      <w:pPr>
        <w:rPr>
          <w:rFonts w:ascii="Helvetica" w:hAnsi="Helvetica"/>
          <w:b/>
          <w:bCs/>
          <w:color w:val="4472C4"/>
          <w:sz w:val="20"/>
          <w:szCs w:val="20"/>
        </w:rPr>
      </w:pPr>
      <w:r>
        <w:rPr>
          <w:rFonts w:ascii="Helvetica" w:hAnsi="Helvetica"/>
          <w:b/>
          <w:bCs/>
          <w:color w:val="4472C4"/>
          <w:sz w:val="20"/>
          <w:szCs w:val="20"/>
        </w:rPr>
        <w:t>   Tony Portela, Co-Founder - Managing Director</w:t>
      </w:r>
    </w:p>
    <w:p w:rsidR="006F1AFA" w:rsidRDefault="006F1AFA" w:rsidP="006F1AFA">
      <w:pPr>
        <w:rPr>
          <w:rFonts w:ascii="Helvetica Neue" w:hAnsi="Helvetica Neue"/>
          <w:color w:val="1F497D"/>
          <w:sz w:val="21"/>
          <w:szCs w:val="21"/>
        </w:rPr>
      </w:pPr>
      <w:proofErr w:type="gramStart"/>
      <w:r>
        <w:rPr>
          <w:color w:val="000000"/>
        </w:rPr>
        <w:t>onTop</w:t>
      </w:r>
      <w:proofErr w:type="gramEnd"/>
      <w:r>
        <w:rPr>
          <w:color w:val="000000"/>
        </w:rPr>
        <w:t xml:space="preserve"> Technology Corp. | </w:t>
      </w:r>
      <w:hyperlink r:id="rId4" w:history="1">
        <w:r>
          <w:rPr>
            <w:rStyle w:val="Hyperlink"/>
          </w:rPr>
          <w:t>www.ontopcorp.com</w:t>
        </w:r>
      </w:hyperlink>
      <w:r>
        <w:rPr>
          <w:color w:val="000000"/>
        </w:rPr>
        <w:t xml:space="preserve">  </w:t>
      </w:r>
    </w:p>
    <w:p w:rsidR="006F1AFA" w:rsidRDefault="006F1AFA" w:rsidP="006F1AFA">
      <w:pPr>
        <w:rPr>
          <w:color w:val="000000"/>
          <w:sz w:val="20"/>
          <w:szCs w:val="20"/>
        </w:rPr>
      </w:pPr>
      <w:r>
        <w:rPr>
          <w:color w:val="E36C0A"/>
          <w:sz w:val="20"/>
          <w:szCs w:val="20"/>
        </w:rPr>
        <w:t>Email: </w:t>
      </w:r>
      <w:hyperlink r:id="rId5" w:history="1">
        <w:r>
          <w:rPr>
            <w:rStyle w:val="Hyperlink"/>
            <w:sz w:val="20"/>
            <w:szCs w:val="20"/>
          </w:rPr>
          <w:t>tr@ontopcorp.com</w:t>
        </w:r>
      </w:hyperlink>
      <w:r>
        <w:rPr>
          <w:color w:val="E36C0A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| </w:t>
      </w:r>
      <w:r>
        <w:rPr>
          <w:color w:val="E36C0A"/>
          <w:sz w:val="20"/>
          <w:szCs w:val="20"/>
        </w:rPr>
        <w:t>O</w:t>
      </w:r>
      <w:r>
        <w:rPr>
          <w:color w:val="000000"/>
          <w:sz w:val="20"/>
          <w:szCs w:val="20"/>
        </w:rPr>
        <w:t>: 480.448.2514| </w:t>
      </w:r>
      <w:r>
        <w:rPr>
          <w:color w:val="E36C0A"/>
          <w:sz w:val="20"/>
          <w:szCs w:val="20"/>
        </w:rPr>
        <w:t>C: </w:t>
      </w:r>
      <w:r>
        <w:rPr>
          <w:color w:val="000000"/>
          <w:sz w:val="20"/>
          <w:szCs w:val="20"/>
        </w:rPr>
        <w:t>303.918.0030</w:t>
      </w:r>
    </w:p>
    <w:p w:rsidR="006F1AFA" w:rsidRDefault="006F1AFA" w:rsidP="006F1AFA">
      <w:pPr>
        <w:rPr>
          <w:rFonts w:ascii="Helvetica" w:hAnsi="Helvetica"/>
          <w:color w:val="1F497D"/>
          <w:sz w:val="18"/>
          <w:szCs w:val="18"/>
        </w:rPr>
      </w:pPr>
      <w:r>
        <w:rPr>
          <w:color w:val="000000"/>
          <w:sz w:val="20"/>
          <w:szCs w:val="20"/>
        </w:rPr>
        <w:t xml:space="preserve">Corporate </w:t>
      </w:r>
      <w:r>
        <w:rPr>
          <w:color w:val="1F497D"/>
          <w:sz w:val="20"/>
          <w:szCs w:val="20"/>
        </w:rPr>
        <w:t xml:space="preserve">Office: 7147 E. Rancho Vista Drive, Suite 104 | Scottsdale, AZ 85251 </w:t>
      </w:r>
    </w:p>
    <w:p w:rsidR="006F1AFA" w:rsidRDefault="006F1AFA" w:rsidP="006F1AFA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Network Operating Center: 615 N. 48th St, Suite 1033 | Phoenix, AZ 85008</w:t>
      </w:r>
      <w:r>
        <w:rPr>
          <w:color w:val="000000"/>
          <w:sz w:val="20"/>
          <w:szCs w:val="20"/>
        </w:rPr>
        <w:br/>
        <w:t xml:space="preserve">Houston Office: 800 Town and Country Boulevard, Suite 300 | Houston, Texas, 77024 </w:t>
      </w:r>
    </w:p>
    <w:p w:rsidR="00813216" w:rsidRDefault="00813216"/>
    <w:p w:rsidR="006F1AFA" w:rsidRDefault="006F1AFA"/>
    <w:p w:rsidR="006F1AFA" w:rsidRDefault="006F1AFA" w:rsidP="006F1AFA">
      <w:pPr>
        <w:rPr>
          <w:rFonts w:ascii="Helvetica" w:hAnsi="Helvetica"/>
          <w:b/>
          <w:bCs/>
          <w:color w:val="000000"/>
          <w:sz w:val="20"/>
          <w:szCs w:val="20"/>
        </w:rPr>
      </w:pPr>
      <w:r>
        <w:rPr>
          <w:rFonts w:ascii="Helvetica" w:hAnsi="Helvetica"/>
          <w:b/>
          <w:bCs/>
          <w:color w:val="000000"/>
          <w:sz w:val="20"/>
          <w:szCs w:val="20"/>
        </w:rPr>
        <w:t>Jennifer McCormick</w:t>
      </w:r>
    </w:p>
    <w:p w:rsidR="006F1AFA" w:rsidRDefault="006F1AFA" w:rsidP="006F1AFA">
      <w:pPr>
        <w:rPr>
          <w:color w:val="1F497D"/>
        </w:rPr>
      </w:pPr>
      <w:r>
        <w:rPr>
          <w:color w:val="000000"/>
        </w:rPr>
        <w:t>VP of Client Solutions</w:t>
      </w:r>
      <w:r>
        <w:rPr>
          <w:color w:val="000000"/>
        </w:rPr>
        <w:br/>
      </w:r>
      <w:r>
        <w:rPr>
          <w:color w:val="E36C0A"/>
          <w:sz w:val="20"/>
          <w:szCs w:val="20"/>
        </w:rPr>
        <w:t>O</w:t>
      </w:r>
      <w:r>
        <w:rPr>
          <w:color w:val="000000"/>
          <w:sz w:val="20"/>
          <w:szCs w:val="20"/>
        </w:rPr>
        <w:t xml:space="preserve">: </w:t>
      </w:r>
      <w:r>
        <w:rPr>
          <w:color w:val="2B2E2F"/>
          <w:sz w:val="20"/>
          <w:szCs w:val="20"/>
        </w:rPr>
        <w:t>480-696-5743</w:t>
      </w:r>
      <w:r>
        <w:rPr>
          <w:color w:val="000000"/>
          <w:sz w:val="20"/>
          <w:szCs w:val="20"/>
        </w:rPr>
        <w:t xml:space="preserve">| </w:t>
      </w:r>
      <w:r>
        <w:rPr>
          <w:color w:val="E36C0A"/>
          <w:sz w:val="20"/>
          <w:szCs w:val="20"/>
        </w:rPr>
        <w:t>C</w:t>
      </w:r>
      <w:r>
        <w:rPr>
          <w:color w:val="000000"/>
          <w:sz w:val="20"/>
          <w:szCs w:val="20"/>
        </w:rPr>
        <w:t>: 480-299-7722</w:t>
      </w:r>
      <w:proofErr w:type="gramStart"/>
      <w:r>
        <w:rPr>
          <w:color w:val="000000"/>
          <w:sz w:val="20"/>
          <w:szCs w:val="20"/>
        </w:rPr>
        <w:t xml:space="preserve">  </w:t>
      </w:r>
      <w:proofErr w:type="gramEnd"/>
      <w:r>
        <w:rPr>
          <w:color w:val="000000"/>
          <w:sz w:val="20"/>
          <w:szCs w:val="20"/>
        </w:rPr>
        <w:br/>
        <w:t>Corporate Office: 7147 E. Rancho Vista Drive, Suite 104 | Scottsdale, AZ  85251</w:t>
      </w:r>
    </w:p>
    <w:p w:rsidR="006F1AFA" w:rsidRDefault="006F1AFA" w:rsidP="006F1AFA">
      <w:pPr>
        <w:rPr>
          <w:color w:val="1F497D"/>
        </w:rPr>
      </w:pPr>
      <w:r>
        <w:rPr>
          <w:color w:val="000000"/>
          <w:sz w:val="20"/>
          <w:szCs w:val="20"/>
        </w:rPr>
        <w:t>Network Operating Center: 615 N. 48th St, Suite 1033 | Phoenix, AZ 85008</w:t>
      </w:r>
      <w:r>
        <w:rPr>
          <w:color w:val="000000"/>
          <w:sz w:val="20"/>
          <w:szCs w:val="20"/>
        </w:rPr>
        <w:br/>
        <w:t xml:space="preserve">Houston Office: </w:t>
      </w:r>
      <w:r>
        <w:rPr>
          <w:color w:val="000000"/>
          <w:sz w:val="20"/>
          <w:szCs w:val="20"/>
          <w:shd w:val="clear" w:color="auto" w:fill="FFFFFF"/>
        </w:rPr>
        <w:t xml:space="preserve">800 Town and Country Boulevard, Suite 300 </w:t>
      </w:r>
      <w:r>
        <w:rPr>
          <w:color w:val="000000"/>
          <w:sz w:val="20"/>
          <w:szCs w:val="20"/>
        </w:rPr>
        <w:t xml:space="preserve">| </w:t>
      </w:r>
      <w:r>
        <w:rPr>
          <w:color w:val="000000"/>
          <w:sz w:val="20"/>
          <w:szCs w:val="20"/>
          <w:shd w:val="clear" w:color="auto" w:fill="FFFFFF"/>
        </w:rPr>
        <w:t>Houston, Texas, 77024</w:t>
      </w:r>
    </w:p>
    <w:p w:rsidR="006F1AFA" w:rsidRDefault="006F1AFA" w:rsidP="006F1AFA">
      <w:pPr>
        <w:rPr>
          <w:color w:val="1F497D"/>
        </w:rPr>
      </w:pPr>
      <w:r>
        <w:rPr>
          <w:color w:val="000000"/>
          <w:sz w:val="20"/>
          <w:szCs w:val="20"/>
        </w:rPr>
        <w:br/>
      </w:r>
      <w:hyperlink r:id="rId6" w:history="1">
        <w:proofErr w:type="gramStart"/>
        <w:r>
          <w:rPr>
            <w:rStyle w:val="Hyperlink"/>
            <w:color w:val="0000FF"/>
          </w:rPr>
          <w:t>onTop</w:t>
        </w:r>
        <w:proofErr w:type="gramEnd"/>
        <w:r>
          <w:rPr>
            <w:rStyle w:val="Hyperlink"/>
            <w:color w:val="0000FF"/>
          </w:rPr>
          <w:t xml:space="preserve"> Overview</w:t>
        </w:r>
      </w:hyperlink>
    </w:p>
    <w:p w:rsidR="006F1AFA" w:rsidRDefault="006F1AFA" w:rsidP="006F1AFA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1638300" cy="819150"/>
            <wp:effectExtent l="0" t="0" r="0" b="0"/>
            <wp:docPr id="1" name="Picture 1" descr="Description: Description: cid:image006.jpg@01CE8F7C.2A8F15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Description: cid:image006.jpg@01CE8F7C.2A8F15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AFA" w:rsidRDefault="006F1AFA" w:rsidP="006F1AFA">
      <w:pPr>
        <w:rPr>
          <w:color w:val="1F497D"/>
        </w:rPr>
      </w:pPr>
      <w:r>
        <w:rPr>
          <w:i/>
          <w:iCs/>
          <w:color w:val="7F7F7F"/>
        </w:rPr>
        <w:t>We focus on your IT so you can focus on your business</w:t>
      </w:r>
    </w:p>
    <w:p w:rsidR="006F1AFA" w:rsidRDefault="006F1AFA">
      <w:bookmarkStart w:id="0" w:name="_GoBack"/>
      <w:bookmarkEnd w:id="0"/>
    </w:p>
    <w:sectPr w:rsidR="006F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FA"/>
    <w:rsid w:val="002264A4"/>
    <w:rsid w:val="006F1AFA"/>
    <w:rsid w:val="0081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F95B1-1D43-47E4-B312-0E81D328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AFA"/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264A4"/>
    <w:pPr>
      <w:keepNext/>
      <w:keepLines/>
      <w:spacing w:before="40"/>
      <w:outlineLvl w:val="1"/>
    </w:pPr>
    <w:rPr>
      <w:rFonts w:ascii="Georgia" w:eastAsiaTheme="majorEastAsia" w:hAnsi="Georgia" w:cstheme="majorBidi"/>
      <w:color w:val="2E74B5" w:themeColor="accent1" w:themeShade="BF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264A4"/>
    <w:rPr>
      <w:rFonts w:ascii="Georgia" w:eastAsiaTheme="majorEastAsia" w:hAnsi="Georgia" w:cstheme="majorBidi"/>
      <w:color w:val="2E74B5" w:themeColor="accent1" w:themeShade="BF"/>
      <w:sz w:val="32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F1A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1DD7.667DF7D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.signauxtrois.com/e1t/c/5/f18dQhb0S7lC8dDMPbW2n0x6l2B9nMJW7t5XZs4Ws1KzW64JlC61q7dgvW4XyMQH56dwcjf12pPgR02?t=http%3a%2f%2fyoutu.be%2ffc2v9mfRt94&amp;si=5103259134984192&amp;pi=9564b5f56dd94dbcafd0ea016124f5bb" TargetMode="External"/><Relationship Id="rId5" Type="http://schemas.openxmlformats.org/officeDocument/2006/relationships/hyperlink" Target="mailto:tr@ontopcorp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t.signauxtrois.com/e1t/c/5/f18dQhb0S7lC8dDMPbW2n0x6l2B9nMJW7t5XZs4Ws1KzW64JlC61q7dgvW4XyMQH56dwcjf12pPgR02?t=http%3a%2f%2fwww.ontopcorp.com%2f&amp;si=5103259134984192&amp;pi=9564b5f56dd94dbcafd0ea016124f5b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Rommes</dc:creator>
  <cp:keywords/>
  <dc:description/>
  <cp:lastModifiedBy>Tina Rommes</cp:lastModifiedBy>
  <cp:revision>1</cp:revision>
  <dcterms:created xsi:type="dcterms:W3CDTF">2014-12-22T18:30:00Z</dcterms:created>
  <dcterms:modified xsi:type="dcterms:W3CDTF">2014-12-22T18:31:00Z</dcterms:modified>
</cp:coreProperties>
</file>